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9F9" w:rsidRDefault="000409F9" w:rsidP="000409F9">
      <w:pPr>
        <w:rPr>
          <w:sz w:val="32"/>
          <w:szCs w:val="32"/>
        </w:rPr>
      </w:pPr>
      <w:r>
        <w:rPr>
          <w:sz w:val="32"/>
          <w:szCs w:val="32"/>
        </w:rPr>
        <w:t>附件</w:t>
      </w:r>
      <w:r>
        <w:rPr>
          <w:sz w:val="32"/>
          <w:szCs w:val="32"/>
        </w:rPr>
        <w:t>2</w:t>
      </w:r>
      <w:r>
        <w:rPr>
          <w:sz w:val="32"/>
          <w:szCs w:val="32"/>
        </w:rPr>
        <w:t>：</w:t>
      </w:r>
    </w:p>
    <w:p w:rsidR="000409F9" w:rsidRDefault="000409F9" w:rsidP="000409F9">
      <w:pPr>
        <w:rPr>
          <w:sz w:val="32"/>
          <w:szCs w:val="32"/>
        </w:rPr>
      </w:pPr>
    </w:p>
    <w:p w:rsidR="000409F9" w:rsidRDefault="000409F9" w:rsidP="000409F9">
      <w:pPr>
        <w:spacing w:line="580" w:lineRule="exact"/>
        <w:jc w:val="center"/>
        <w:rPr>
          <w:rFonts w:ascii="宋体" w:hint="eastAsia"/>
          <w:b/>
          <w:bCs/>
          <w:sz w:val="36"/>
          <w:szCs w:val="36"/>
          <w:lang w:eastAsia="zh-CN"/>
        </w:rPr>
      </w:pPr>
      <w:r>
        <w:rPr>
          <w:rFonts w:ascii="宋体" w:hint="eastAsia"/>
          <w:b/>
          <w:bCs/>
          <w:sz w:val="36"/>
          <w:szCs w:val="36"/>
          <w:lang w:eastAsia="zh-CN"/>
        </w:rPr>
        <w:t>首批立项课题名单</w:t>
      </w:r>
    </w:p>
    <w:p w:rsidR="000409F9" w:rsidRDefault="000409F9" w:rsidP="000409F9">
      <w:pPr>
        <w:spacing w:line="580" w:lineRule="exact"/>
        <w:ind w:firstLineChars="200" w:firstLine="640"/>
        <w:rPr>
          <w:rFonts w:ascii="仿宋_GB2312" w:eastAsia="仿宋_GB2312" w:hint="eastAsia"/>
          <w:sz w:val="32"/>
          <w:szCs w:val="32"/>
          <w:lang w:eastAsia="zh-CN"/>
        </w:rPr>
      </w:pPr>
    </w:p>
    <w:p w:rsidR="000409F9" w:rsidRDefault="000409F9" w:rsidP="000409F9">
      <w:pPr>
        <w:spacing w:line="580" w:lineRule="exact"/>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1.习近平厦门期间关于扶贫工作的重要思想论述研究</w:t>
      </w:r>
    </w:p>
    <w:p w:rsidR="000409F9" w:rsidRDefault="000409F9" w:rsidP="000409F9">
      <w:pPr>
        <w:spacing w:line="580" w:lineRule="exact"/>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2.从特区扶贫到大国扶贫——习近平在厦门扶贫实践的理论追寻与价值联结</w:t>
      </w:r>
    </w:p>
    <w:p w:rsidR="000409F9" w:rsidRDefault="000409F9" w:rsidP="000409F9">
      <w:pPr>
        <w:spacing w:line="580" w:lineRule="exact"/>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3.守护遗产、传承文脉——习近平在厦门保护与传承优秀传统文化的探索实践及与新时代文化传承思想的理论渊源</w:t>
      </w:r>
    </w:p>
    <w:p w:rsidR="000409F9" w:rsidRDefault="000409F9" w:rsidP="000409F9">
      <w:pPr>
        <w:spacing w:line="580" w:lineRule="exact"/>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4.习近平厦门时期的经济发展思想研究</w:t>
      </w:r>
    </w:p>
    <w:p w:rsidR="000409F9" w:rsidRDefault="000409F9" w:rsidP="000409F9">
      <w:pPr>
        <w:spacing w:line="580" w:lineRule="exact"/>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5.习近平开放发展理念在厦门的萌发与实践</w:t>
      </w:r>
    </w:p>
    <w:p w:rsidR="000409F9" w:rsidRDefault="000409F9" w:rsidP="000409F9">
      <w:pPr>
        <w:spacing w:line="580" w:lineRule="exact"/>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6.习近平总书记关于特区发展战略的重要思想</w:t>
      </w:r>
    </w:p>
    <w:p w:rsidR="000409F9" w:rsidRDefault="000409F9" w:rsidP="000409F9">
      <w:pPr>
        <w:spacing w:line="580" w:lineRule="exact"/>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7.“中国之治”的厦门原点</w:t>
      </w:r>
    </w:p>
    <w:p w:rsidR="000409F9" w:rsidRDefault="000409F9" w:rsidP="000409F9">
      <w:pPr>
        <w:spacing w:line="580" w:lineRule="exact"/>
        <w:ind w:firstLineChars="200" w:firstLine="640"/>
        <w:rPr>
          <w:rFonts w:ascii="仿宋_GB2312" w:eastAsia="仿宋_GB2312" w:hint="eastAsia"/>
          <w:sz w:val="32"/>
          <w:szCs w:val="32"/>
          <w:lang w:eastAsia="zh-CN"/>
        </w:rPr>
      </w:pPr>
    </w:p>
    <w:p w:rsidR="000409F9" w:rsidRDefault="000409F9" w:rsidP="000409F9">
      <w:pPr>
        <w:spacing w:line="580" w:lineRule="exact"/>
        <w:ind w:firstLineChars="200" w:firstLine="640"/>
        <w:rPr>
          <w:rFonts w:ascii="仿宋_GB2312" w:eastAsia="仿宋_GB2312" w:hint="eastAsia"/>
          <w:sz w:val="32"/>
          <w:szCs w:val="32"/>
          <w:lang w:eastAsia="zh-CN"/>
        </w:rPr>
      </w:pPr>
    </w:p>
    <w:p w:rsidR="000409F9" w:rsidRDefault="000409F9" w:rsidP="000409F9">
      <w:pPr>
        <w:spacing w:line="580" w:lineRule="exact"/>
        <w:ind w:firstLineChars="200" w:firstLine="640"/>
        <w:rPr>
          <w:rFonts w:ascii="仿宋_GB2312" w:eastAsia="仿宋_GB2312" w:hint="eastAsia"/>
          <w:sz w:val="32"/>
          <w:szCs w:val="32"/>
          <w:lang w:eastAsia="zh-CN"/>
        </w:rPr>
      </w:pPr>
    </w:p>
    <w:p w:rsidR="00E21FDF" w:rsidRDefault="00E21FDF">
      <w:pPr>
        <w:rPr>
          <w:lang w:eastAsia="zh-CN"/>
        </w:rPr>
      </w:pPr>
      <w:bookmarkStart w:id="0" w:name="_GoBack"/>
      <w:bookmarkEnd w:id="0"/>
    </w:p>
    <w:sectPr w:rsidR="00E21F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8EB" w:rsidRDefault="00BE48EB" w:rsidP="000409F9">
      <w:r>
        <w:separator/>
      </w:r>
    </w:p>
  </w:endnote>
  <w:endnote w:type="continuationSeparator" w:id="0">
    <w:p w:rsidR="00BE48EB" w:rsidRDefault="00BE48EB" w:rsidP="0004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8EB" w:rsidRDefault="00BE48EB" w:rsidP="000409F9">
      <w:r>
        <w:separator/>
      </w:r>
    </w:p>
  </w:footnote>
  <w:footnote w:type="continuationSeparator" w:id="0">
    <w:p w:rsidR="00BE48EB" w:rsidRDefault="00BE48EB" w:rsidP="000409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A14"/>
    <w:rsid w:val="000409F9"/>
    <w:rsid w:val="00756A14"/>
    <w:rsid w:val="00BE48EB"/>
    <w:rsid w:val="00E21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ECC94-62AE-4833-9D9B-80DC39EC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9F9"/>
    <w:rPr>
      <w:rFonts w:ascii="Times New Roman" w:eastAsia="宋体" w:hAnsi="Times New Roman" w:cs="Times New Roman"/>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09F9"/>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eastAsia="zh-CN"/>
    </w:rPr>
  </w:style>
  <w:style w:type="character" w:customStyle="1" w:styleId="a4">
    <w:name w:val="页眉 字符"/>
    <w:basedOn w:val="a0"/>
    <w:link w:val="a3"/>
    <w:uiPriority w:val="99"/>
    <w:rsid w:val="000409F9"/>
    <w:rPr>
      <w:sz w:val="18"/>
      <w:szCs w:val="18"/>
    </w:rPr>
  </w:style>
  <w:style w:type="paragraph" w:styleId="a5">
    <w:name w:val="footer"/>
    <w:basedOn w:val="a"/>
    <w:link w:val="a6"/>
    <w:uiPriority w:val="99"/>
    <w:unhideWhenUsed/>
    <w:rsid w:val="000409F9"/>
    <w:pPr>
      <w:widowControl w:val="0"/>
      <w:tabs>
        <w:tab w:val="center" w:pos="4153"/>
        <w:tab w:val="right" w:pos="8306"/>
      </w:tabs>
      <w:snapToGrid w:val="0"/>
    </w:pPr>
    <w:rPr>
      <w:rFonts w:asciiTheme="minorHAnsi" w:eastAsiaTheme="minorEastAsia" w:hAnsiTheme="minorHAnsi" w:cstheme="minorBidi"/>
      <w:kern w:val="2"/>
      <w:sz w:val="18"/>
      <w:szCs w:val="18"/>
      <w:lang w:eastAsia="zh-CN"/>
    </w:rPr>
  </w:style>
  <w:style w:type="character" w:customStyle="1" w:styleId="a6">
    <w:name w:val="页脚 字符"/>
    <w:basedOn w:val="a0"/>
    <w:link w:val="a5"/>
    <w:uiPriority w:val="99"/>
    <w:rsid w:val="000409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Words>
  <Characters>177</Characters>
  <Application>Microsoft Office Word</Application>
  <DocSecurity>0</DocSecurity>
  <Lines>1</Lines>
  <Paragraphs>1</Paragraphs>
  <ScaleCrop>false</ScaleCrop>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宋美霖</dc:creator>
  <cp:keywords/>
  <dc:description/>
  <cp:lastModifiedBy>宋美霖</cp:lastModifiedBy>
  <cp:revision>2</cp:revision>
  <dcterms:created xsi:type="dcterms:W3CDTF">2021-03-11T07:43:00Z</dcterms:created>
  <dcterms:modified xsi:type="dcterms:W3CDTF">2021-03-11T07:43:00Z</dcterms:modified>
</cp:coreProperties>
</file>